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B57FC6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A5A31">
        <w:rPr>
          <w:b/>
          <w:caps/>
        </w:rPr>
        <w:t>ПРОГРАММа УЧЕБНОЙ ДИСЦИПЛИНЫ</w:t>
      </w: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A5A31">
        <w:rPr>
          <w:b/>
          <w:caps/>
        </w:rPr>
        <w:t>Основы безопасности жизнедеятельности</w:t>
      </w:r>
    </w:p>
    <w:p w:rsidR="00DF3971" w:rsidRPr="001A5A3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DF3971" w:rsidRPr="001A5A3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F3971" w:rsidRPr="001A5A31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3971" w:rsidRPr="00A20A8B" w:rsidRDefault="00DF3971" w:rsidP="00DF39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F3971" w:rsidRPr="00A20A8B" w:rsidRDefault="00DF3971" w:rsidP="00DF3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A5A31" w:rsidRDefault="001A5A31" w:rsidP="00DE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1A5A31" w:rsidRDefault="001A5A31" w:rsidP="00DE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B8642D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lastRenderedPageBreak/>
        <w:t>Программа общеобразовательной учебной дисциплины Основы безопасности</w:t>
      </w:r>
    </w:p>
    <w:p w:rsidR="00DF3971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ж</w:t>
      </w:r>
      <w:r w:rsidR="00DF3971" w:rsidRPr="001A5A31">
        <w:t>изнедеятельности</w:t>
      </w:r>
      <w:r w:rsidRPr="001A5A31">
        <w:t xml:space="preserve"> </w:t>
      </w:r>
      <w:proofErr w:type="gramStart"/>
      <w:r w:rsidRPr="001A5A31">
        <w:t>п</w:t>
      </w:r>
      <w:r w:rsidR="00DF3971" w:rsidRPr="001A5A31">
        <w:t>редназначена</w:t>
      </w:r>
      <w:proofErr w:type="gramEnd"/>
      <w:r w:rsidR="00DF3971" w:rsidRPr="001A5A31">
        <w:t xml:space="preserve">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 xml:space="preserve"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</w:t>
      </w:r>
      <w:proofErr w:type="spellStart"/>
      <w:r w:rsidRPr="001A5A31">
        <w:t>Минобрнауки</w:t>
      </w:r>
      <w:proofErr w:type="spellEnd"/>
      <w:r w:rsidRPr="001A5A31">
        <w:t xml:space="preserve"> России от 17.03.2015 №06-259).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Программа разработана с учётом примерной программы общеобразовательной дисциплины «Основы безопасности жизнедеятельности»для профессиональных образовательных организаций, рекомендованной ФГАУ «ФИРО», 2015г.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по всем профессиям СПО: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15.01.25</w:t>
      </w:r>
      <w:r w:rsidR="00B8642D" w:rsidRPr="001A5A31">
        <w:t xml:space="preserve"> </w:t>
      </w:r>
      <w:r w:rsidRPr="001A5A31">
        <w:t xml:space="preserve"> </w:t>
      </w:r>
      <w:r w:rsidR="00B8642D" w:rsidRPr="001A5A31">
        <w:t>С</w:t>
      </w:r>
      <w:r w:rsidRPr="001A5A31">
        <w:t>таночник (металлообработка)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F8677F" w:rsidRDefault="00F8677F" w:rsidP="00F867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Организация-разработчик: государственное бюджетное профессиональное образовательное учреждение «Златоустовский индустриальный колледж </w:t>
      </w:r>
      <w:proofErr w:type="spellStart"/>
      <w:r>
        <w:rPr>
          <w:color w:val="000000" w:themeColor="text1"/>
        </w:rPr>
        <w:t>им.П.П.Аносова</w:t>
      </w:r>
      <w:proofErr w:type="spellEnd"/>
      <w:r>
        <w:rPr>
          <w:color w:val="000000" w:themeColor="text1"/>
        </w:rPr>
        <w:t>»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i/>
          <w:vertAlign w:val="superscript"/>
        </w:rPr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1A5A31">
        <w:t>Разработчик:</w:t>
      </w: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DF3971" w:rsidRPr="001A5A31" w:rsidRDefault="00DF3971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proofErr w:type="spellStart"/>
      <w:r w:rsidRPr="001A5A31">
        <w:t>Клаптюк</w:t>
      </w:r>
      <w:proofErr w:type="spellEnd"/>
      <w:r w:rsidRPr="001A5A31">
        <w:t xml:space="preserve">  Владимир  Николаевич</w:t>
      </w:r>
      <w:r w:rsidR="00B8642D" w:rsidRPr="001A5A31">
        <w:t>, преподаватель</w:t>
      </w: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DF3971" w:rsidRPr="001A5A31" w:rsidRDefault="00DF3971" w:rsidP="001A5A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1A5A31">
        <w:t xml:space="preserve">                              </w:t>
      </w:r>
    </w:p>
    <w:p w:rsidR="00DF3971" w:rsidRPr="001A5A31" w:rsidRDefault="00DF3971" w:rsidP="001A5A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1A5A31">
        <w:rPr>
          <w:b/>
          <w:caps/>
          <w:u w:val="single"/>
        </w:rPr>
        <w:br w:type="page"/>
      </w:r>
      <w:r w:rsidRPr="001A5A31">
        <w:rPr>
          <w:b/>
        </w:rPr>
        <w:lastRenderedPageBreak/>
        <w:t>Аннотация</w:t>
      </w:r>
    </w:p>
    <w:p w:rsidR="00DF3971" w:rsidRPr="001A5A31" w:rsidRDefault="00DF3971" w:rsidP="001A5A31">
      <w:pPr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1A5A31">
        <w:t>1.  Область применения программы</w:t>
      </w:r>
    </w:p>
    <w:p w:rsidR="00B8642D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1A5A31">
        <w:t>Программа общеобразовательной учебной дисциплины предназначена для изучения «</w:t>
      </w:r>
      <w:r w:rsidRPr="001A5A31">
        <w:rPr>
          <w:u w:val="single"/>
        </w:rPr>
        <w:t>Основы безопасности жизнедеятельности»</w:t>
      </w:r>
      <w:r w:rsidRPr="001A5A31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1A5A31">
        <w:rPr>
          <w:i/>
        </w:rPr>
        <w:t xml:space="preserve">квалифицированных рабочих, служащих) </w:t>
      </w:r>
      <w:r w:rsidRPr="001A5A31">
        <w:t>по</w:t>
      </w:r>
      <w:r w:rsidR="00B8642D" w:rsidRPr="001A5A31">
        <w:t xml:space="preserve"> </w:t>
      </w:r>
      <w:r w:rsidRPr="001A5A31">
        <w:t>профессиям</w:t>
      </w:r>
      <w:r w:rsidR="00B8642D" w:rsidRPr="001A5A31">
        <w:rPr>
          <w:i/>
        </w:rPr>
        <w:t xml:space="preserve"> </w:t>
      </w:r>
      <w:r w:rsidRPr="001A5A31">
        <w:t xml:space="preserve">СПО: </w:t>
      </w:r>
    </w:p>
    <w:p w:rsidR="00B8642D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A5A31">
        <w:t>15.01.25  Станочник (металлообработка)</w:t>
      </w:r>
    </w:p>
    <w:p w:rsidR="00B8642D" w:rsidRPr="001A5A31" w:rsidRDefault="00B8642D" w:rsidP="001A5A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1A5A31">
        <w:rPr>
          <w:b/>
        </w:rPr>
        <w:t>2.  Цели дисциплины – требования к результатам освоения дисциплины: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1A5A31">
        <w:t>Содержание программы учебной дисциплины «Основы безопасности жизнедеятельности»</w:t>
      </w:r>
      <w:r w:rsidR="00B8642D" w:rsidRPr="001A5A31">
        <w:t xml:space="preserve"> </w:t>
      </w:r>
      <w:r w:rsidRPr="001A5A31">
        <w:t>направлено на достижение следующих целей: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before="113" w:line="276" w:lineRule="auto"/>
        <w:ind w:right="117" w:hanging="283"/>
        <w:contextualSpacing w:val="0"/>
        <w:jc w:val="both"/>
      </w:pPr>
      <w:r w:rsidRPr="001A5A31">
        <w:rPr>
          <w:color w:val="231F20"/>
          <w:spacing w:val="4"/>
          <w:w w:val="115"/>
        </w:rPr>
        <w:t xml:space="preserve">повышение уровня защищенности жизненно важных интересов </w:t>
      </w:r>
      <w:r w:rsidRPr="001A5A31">
        <w:rPr>
          <w:color w:val="231F20"/>
          <w:spacing w:val="5"/>
          <w:w w:val="115"/>
        </w:rPr>
        <w:t xml:space="preserve">личности, </w:t>
      </w:r>
      <w:r w:rsidRPr="001A5A31">
        <w:rPr>
          <w:color w:val="231F20"/>
          <w:spacing w:val="2"/>
          <w:w w:val="115"/>
        </w:rPr>
        <w:t xml:space="preserve">общества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государства </w:t>
      </w:r>
      <w:r w:rsidRPr="001A5A31">
        <w:rPr>
          <w:color w:val="231F20"/>
          <w:w w:val="115"/>
        </w:rPr>
        <w:t xml:space="preserve">от </w:t>
      </w:r>
      <w:r w:rsidRPr="001A5A31">
        <w:rPr>
          <w:color w:val="231F20"/>
          <w:spacing w:val="2"/>
          <w:w w:val="115"/>
        </w:rPr>
        <w:t xml:space="preserve">внешних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внутренних угроз (жизненно </w:t>
      </w:r>
      <w:r w:rsidRPr="001A5A31">
        <w:rPr>
          <w:color w:val="231F20"/>
          <w:spacing w:val="3"/>
          <w:w w:val="115"/>
        </w:rPr>
        <w:t xml:space="preserve">важные </w:t>
      </w:r>
      <w:r w:rsidRPr="001A5A31">
        <w:rPr>
          <w:color w:val="231F20"/>
          <w:w w:val="115"/>
        </w:rPr>
        <w:t>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государства);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right="121" w:hanging="283"/>
        <w:contextualSpacing w:val="0"/>
        <w:jc w:val="both"/>
      </w:pPr>
      <w:r w:rsidRPr="001A5A31">
        <w:rPr>
          <w:color w:val="231F20"/>
          <w:w w:val="115"/>
        </w:rPr>
        <w:t>снижение отрицательного влияния человеческого фактора на безопасность личности, общества 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государства;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right="119" w:hanging="283"/>
        <w:contextualSpacing w:val="0"/>
        <w:jc w:val="both"/>
      </w:pPr>
      <w:r w:rsidRPr="001A5A31">
        <w:rPr>
          <w:color w:val="231F20"/>
          <w:w w:val="115"/>
        </w:rPr>
        <w:t xml:space="preserve">формирование  антитеррористического  поведения,  отрицательного  отношения к приему </w:t>
      </w:r>
      <w:proofErr w:type="spellStart"/>
      <w:r w:rsidRPr="001A5A31">
        <w:rPr>
          <w:color w:val="231F20"/>
          <w:w w:val="115"/>
        </w:rPr>
        <w:t>психоактивных</w:t>
      </w:r>
      <w:proofErr w:type="spellEnd"/>
      <w:r w:rsidRPr="001A5A31">
        <w:rPr>
          <w:color w:val="231F20"/>
          <w:w w:val="115"/>
        </w:rPr>
        <w:t xml:space="preserve"> веществ, в том числе   наркотиков;</w:t>
      </w:r>
    </w:p>
    <w:p w:rsidR="00DF3971" w:rsidRPr="001A5A31" w:rsidRDefault="00DF3971" w:rsidP="001A5A31">
      <w:pPr>
        <w:pStyle w:val="a3"/>
        <w:widowControl w:val="0"/>
        <w:numPr>
          <w:ilvl w:val="0"/>
          <w:numId w:val="1"/>
        </w:numPr>
        <w:tabs>
          <w:tab w:val="left" w:pos="668"/>
        </w:tabs>
        <w:spacing w:line="276" w:lineRule="auto"/>
        <w:ind w:hanging="283"/>
        <w:contextualSpacing w:val="0"/>
        <w:jc w:val="both"/>
      </w:pPr>
      <w:r w:rsidRPr="001A5A31">
        <w:rPr>
          <w:color w:val="231F20"/>
          <w:w w:val="115"/>
        </w:rPr>
        <w:t>обеспечение  профилактики  асоциального  поведения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учащихся.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</w:rPr>
      </w:pPr>
      <w:r w:rsidRPr="001A5A31">
        <w:t>Освоение содержания УД обеспечивает достижение студентами следующих результатов: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A5A31">
        <w:t>Личностных: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личностных,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том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числе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духовных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физических,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качеств,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обеспечивающих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защищенность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жизненно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важных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интересов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внешних и внутренних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угроз;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готовность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служению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Отечеству,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его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защите;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потребности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соблюдать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нормы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образа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осознанно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выполнять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правила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жизнедеятельности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исключение из своей жизни вредных привычек (курения, пьянства и т.д.);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воспитание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ответственного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отношения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сохранению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окружающей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природной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среды,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личному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здоровью,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индивидуальной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общественной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ценности;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4"/>
        <w:contextualSpacing w:val="0"/>
        <w:jc w:val="both"/>
      </w:pPr>
      <w:r w:rsidRPr="001A5A31">
        <w:rPr>
          <w:color w:val="231F20"/>
          <w:w w:val="120"/>
        </w:rPr>
        <w:t>освоение приемов действий в опасных и чрезвычайных ситуациях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природного,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техногенного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социального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характера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 w:rsidRPr="001A5A31">
        <w:t>Метапредметных</w:t>
      </w:r>
      <w:proofErr w:type="spellEnd"/>
      <w:r w:rsidRPr="001A5A31">
        <w:t>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15"/>
        </w:rPr>
        <w:t>овладение умениями формулировать личные понятия о безопасности; ана</w:t>
      </w:r>
      <w:r w:rsidRPr="001A5A31">
        <w:rPr>
          <w:color w:val="231F20"/>
          <w:spacing w:val="2"/>
          <w:w w:val="115"/>
        </w:rPr>
        <w:t xml:space="preserve">лизировать причины возникновения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2"/>
          <w:w w:val="115"/>
        </w:rPr>
        <w:t xml:space="preserve">чрезвычайных </w:t>
      </w:r>
      <w:r w:rsidRPr="001A5A31">
        <w:rPr>
          <w:color w:val="231F20"/>
          <w:spacing w:val="3"/>
          <w:w w:val="115"/>
        </w:rPr>
        <w:t xml:space="preserve">ситуаций; обобщать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3"/>
          <w:w w:val="115"/>
        </w:rPr>
        <w:t xml:space="preserve">сравнивать последствия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3"/>
          <w:w w:val="115"/>
        </w:rPr>
        <w:t xml:space="preserve">чрезвычайных </w:t>
      </w:r>
      <w:r w:rsidRPr="001A5A31">
        <w:rPr>
          <w:color w:val="231F20"/>
          <w:spacing w:val="4"/>
          <w:w w:val="115"/>
        </w:rPr>
        <w:t xml:space="preserve">ситуаций; </w:t>
      </w:r>
      <w:r w:rsidRPr="001A5A31">
        <w:rPr>
          <w:color w:val="231F20"/>
          <w:w w:val="115"/>
        </w:rPr>
        <w:t>выявлять причинно-следственные связи опасных ситуаций и их влияние на безопасность  жизнедеятельности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человека;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8"/>
        <w:contextualSpacing w:val="0"/>
        <w:jc w:val="both"/>
      </w:pPr>
      <w:r w:rsidRPr="001A5A31">
        <w:rPr>
          <w:color w:val="231F20"/>
          <w:w w:val="115"/>
        </w:rPr>
        <w:t xml:space="preserve">овладение навыками самостоятельно определять цели и задачи по </w:t>
      </w:r>
      <w:r w:rsidRPr="001A5A31">
        <w:rPr>
          <w:color w:val="231F20"/>
          <w:w w:val="115"/>
        </w:rPr>
        <w:lastRenderedPageBreak/>
        <w:t xml:space="preserve">безопасному </w:t>
      </w:r>
      <w:r w:rsidRPr="001A5A31">
        <w:rPr>
          <w:color w:val="231F20"/>
          <w:spacing w:val="-3"/>
          <w:w w:val="115"/>
        </w:rPr>
        <w:t xml:space="preserve">поведению </w:t>
      </w:r>
      <w:r w:rsidRPr="001A5A31">
        <w:rPr>
          <w:color w:val="231F20"/>
          <w:w w:val="115"/>
        </w:rPr>
        <w:t xml:space="preserve">в </w:t>
      </w:r>
      <w:r w:rsidRPr="001A5A31">
        <w:rPr>
          <w:color w:val="231F20"/>
          <w:spacing w:val="-3"/>
          <w:w w:val="115"/>
        </w:rPr>
        <w:t xml:space="preserve">повседневной жизни </w:t>
      </w:r>
      <w:r w:rsidRPr="001A5A31">
        <w:rPr>
          <w:color w:val="231F20"/>
          <w:w w:val="115"/>
        </w:rPr>
        <w:t xml:space="preserve">и в </w:t>
      </w:r>
      <w:r w:rsidRPr="001A5A31">
        <w:rPr>
          <w:color w:val="231F20"/>
          <w:spacing w:val="-3"/>
          <w:w w:val="115"/>
        </w:rPr>
        <w:t xml:space="preserve">различных опасных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чрезвычайных </w:t>
      </w:r>
      <w:r w:rsidRPr="001A5A31">
        <w:rPr>
          <w:color w:val="231F20"/>
          <w:w w:val="115"/>
        </w:rPr>
        <w:t>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15"/>
        </w:rPr>
        <w:t>формирование умения воспринима</w:t>
      </w:r>
      <w:r w:rsidR="00B8642D" w:rsidRPr="001A5A31">
        <w:rPr>
          <w:color w:val="231F20"/>
          <w:w w:val="115"/>
        </w:rPr>
        <w:t xml:space="preserve">ть и перерабатывать информацию, </w:t>
      </w:r>
      <w:r w:rsidRPr="001A5A31">
        <w:rPr>
          <w:color w:val="231F20"/>
          <w:w w:val="115"/>
        </w:rPr>
        <w:t>генери</w:t>
      </w:r>
      <w:r w:rsidRPr="001A5A31">
        <w:rPr>
          <w:color w:val="231F20"/>
          <w:w w:val="120"/>
        </w:rPr>
        <w:t>ровать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идеи,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моделировать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индивидуальные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подходы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обеспечению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личной 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повседневной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чрезвычайных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1"/>
        <w:contextualSpacing w:val="0"/>
        <w:jc w:val="both"/>
      </w:pPr>
      <w:r w:rsidRPr="001A5A31">
        <w:rPr>
          <w:color w:val="231F20"/>
          <w:w w:val="115"/>
        </w:rPr>
        <w:t xml:space="preserve">приобретение опыта самостоятельного поиска, анализа и отбора информации </w:t>
      </w:r>
      <w:r w:rsidRPr="001A5A31">
        <w:rPr>
          <w:color w:val="231F20"/>
          <w:w w:val="120"/>
        </w:rPr>
        <w:t>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области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безопасности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жизнедеятельности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использованием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различных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источников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новых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информационных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технологий;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20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15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предвидеть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возникновение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характерным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признакам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появления,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также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основе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анализа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специальной информации,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получаемой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из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различных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источников;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применять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полученные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теоретические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практике: </w:t>
      </w:r>
      <w:r w:rsidRPr="001A5A31">
        <w:rPr>
          <w:color w:val="231F20"/>
          <w:spacing w:val="2"/>
          <w:w w:val="120"/>
        </w:rPr>
        <w:t xml:space="preserve">принимать обоснованные решения </w:t>
      </w:r>
      <w:r w:rsidRPr="001A5A31">
        <w:rPr>
          <w:color w:val="231F20"/>
          <w:w w:val="120"/>
        </w:rPr>
        <w:t xml:space="preserve">и </w:t>
      </w:r>
      <w:r w:rsidRPr="001A5A31">
        <w:rPr>
          <w:color w:val="231F20"/>
          <w:spacing w:val="2"/>
          <w:w w:val="120"/>
        </w:rPr>
        <w:t xml:space="preserve">вырабатывать план действий </w:t>
      </w:r>
      <w:r w:rsidRPr="001A5A31">
        <w:rPr>
          <w:color w:val="231F20"/>
          <w:w w:val="120"/>
        </w:rPr>
        <w:t xml:space="preserve">в </w:t>
      </w:r>
      <w:r w:rsidRPr="001A5A31">
        <w:rPr>
          <w:color w:val="231F20"/>
          <w:spacing w:val="2"/>
          <w:w w:val="120"/>
        </w:rPr>
        <w:t>кон</w:t>
      </w:r>
      <w:r w:rsidRPr="001A5A31">
        <w:rPr>
          <w:color w:val="231F20"/>
          <w:w w:val="120"/>
        </w:rPr>
        <w:t>кретной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опасной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учетом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реально</w:t>
      </w:r>
      <w:r w:rsidR="00B8642D" w:rsidRPr="001A5A31">
        <w:rPr>
          <w:color w:val="231F20"/>
          <w:w w:val="120"/>
        </w:rPr>
        <w:t xml:space="preserve">  </w:t>
      </w:r>
      <w:r w:rsidRPr="001A5A31">
        <w:rPr>
          <w:color w:val="231F20"/>
          <w:w w:val="120"/>
        </w:rPr>
        <w:t>складывающейся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обстановки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и </w:t>
      </w:r>
      <w:r w:rsidRPr="001A5A31">
        <w:rPr>
          <w:color w:val="231F20"/>
          <w:w w:val="115"/>
        </w:rPr>
        <w:t>индивидуальных возможностей;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20"/>
        </w:rPr>
        <w:t>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</w:t>
      </w:r>
      <w:r w:rsidR="00B8642D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поведения;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5"/>
        <w:contextualSpacing w:val="0"/>
        <w:jc w:val="both"/>
      </w:pPr>
      <w:r w:rsidRPr="001A5A31">
        <w:rPr>
          <w:color w:val="231F20"/>
          <w:w w:val="115"/>
        </w:rP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 в  различных</w:t>
      </w:r>
      <w:r w:rsidR="00B8642D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9"/>
        <w:contextualSpacing w:val="0"/>
        <w:jc w:val="both"/>
      </w:pPr>
      <w:r w:rsidRPr="001A5A31">
        <w:rPr>
          <w:color w:val="231F20"/>
          <w:w w:val="115"/>
        </w:rPr>
        <w:t>освоение знания устройства и принципов действия бытовых приборов и других технических средств, используемых в повседневной   жизни;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73" w:line="276" w:lineRule="auto"/>
        <w:ind w:right="118"/>
        <w:contextualSpacing w:val="0"/>
        <w:jc w:val="both"/>
      </w:pPr>
      <w:r w:rsidRPr="001A5A31">
        <w:rPr>
          <w:color w:val="231F20"/>
          <w:w w:val="120"/>
        </w:rPr>
        <w:t>приобретение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опыта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локализации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возможных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ситуаций,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связанных с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нарушением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работы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технических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средств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правил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эксплуатации;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15"/>
        </w:rPr>
        <w:t>формирование установки на здоровый образ  жизни;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0"/>
        <w:contextualSpacing w:val="0"/>
        <w:jc w:val="both"/>
      </w:pPr>
      <w:r w:rsidRPr="001A5A31">
        <w:rPr>
          <w:color w:val="231F20"/>
          <w:w w:val="120"/>
        </w:rPr>
        <w:t>развитие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необходимых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качеств: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выносливости,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силы,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ловкости, гибкости, скоростных качеств, достаточных для того, чтобы выдерживать необходимые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умственные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физические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нагрузки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A5A31">
        <w:t>Предметных: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proofErr w:type="spellStart"/>
      <w:r w:rsidRPr="001A5A31">
        <w:rPr>
          <w:color w:val="231F20"/>
          <w:w w:val="115"/>
        </w:rPr>
        <w:t>сформированность</w:t>
      </w:r>
      <w:proofErr w:type="spellEnd"/>
      <w:r w:rsidRPr="001A5A31">
        <w:rPr>
          <w:color w:val="231F20"/>
          <w:w w:val="115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</w:t>
      </w:r>
      <w:r w:rsidRPr="001A5A31">
        <w:rPr>
          <w:color w:val="231F20"/>
          <w:w w:val="115"/>
        </w:rPr>
        <w:lastRenderedPageBreak/>
        <w:t>внешних и внутренних угроз, включая отрицательное влияние человеческого  фактора;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spacing w:val="-3"/>
          <w:w w:val="115"/>
        </w:rPr>
        <w:t>получение знания основ государственной системы, российского законодатель</w:t>
      </w:r>
      <w:r w:rsidRPr="001A5A31">
        <w:rPr>
          <w:color w:val="231F20"/>
          <w:w w:val="115"/>
        </w:rPr>
        <w:t>ства,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направленного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защиту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населения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от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внешних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внутренних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угроз;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proofErr w:type="spellStart"/>
      <w:r w:rsidRPr="001A5A31">
        <w:rPr>
          <w:color w:val="231F20"/>
          <w:w w:val="115"/>
        </w:rPr>
        <w:t>сформированность</w:t>
      </w:r>
      <w:proofErr w:type="spellEnd"/>
      <w:r w:rsidRPr="001A5A31">
        <w:rPr>
          <w:color w:val="231F20"/>
          <w:w w:val="115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</w:t>
      </w:r>
      <w:r w:rsidR="008A2A20" w:rsidRPr="001A5A31">
        <w:rPr>
          <w:color w:val="231F20"/>
          <w:w w:val="115"/>
        </w:rPr>
        <w:t xml:space="preserve"> </w:t>
      </w:r>
      <w:r w:rsidRPr="001A5A31">
        <w:rPr>
          <w:color w:val="231F20"/>
          <w:w w:val="115"/>
        </w:rPr>
        <w:t>поведения;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7"/>
        <w:contextualSpacing w:val="0"/>
        <w:jc w:val="both"/>
      </w:pPr>
      <w:proofErr w:type="spellStart"/>
      <w:r w:rsidRPr="001A5A31">
        <w:rPr>
          <w:color w:val="231F20"/>
          <w:spacing w:val="-3"/>
          <w:w w:val="115"/>
        </w:rPr>
        <w:t>сформированность</w:t>
      </w:r>
      <w:proofErr w:type="spellEnd"/>
      <w:r w:rsidRPr="001A5A31">
        <w:rPr>
          <w:color w:val="231F20"/>
          <w:spacing w:val="-3"/>
          <w:w w:val="115"/>
        </w:rPr>
        <w:t xml:space="preserve"> представлений </w:t>
      </w:r>
      <w:r w:rsidRPr="001A5A31">
        <w:rPr>
          <w:color w:val="231F20"/>
          <w:w w:val="115"/>
        </w:rPr>
        <w:t xml:space="preserve">о </w:t>
      </w:r>
      <w:r w:rsidRPr="001A5A31">
        <w:rPr>
          <w:color w:val="231F20"/>
          <w:spacing w:val="-3"/>
          <w:w w:val="115"/>
        </w:rPr>
        <w:t xml:space="preserve">здоровом образе жизни </w:t>
      </w:r>
      <w:r w:rsidRPr="001A5A31">
        <w:rPr>
          <w:color w:val="231F20"/>
          <w:w w:val="115"/>
        </w:rPr>
        <w:t xml:space="preserve">как о </w:t>
      </w:r>
      <w:r w:rsidRPr="001A5A31">
        <w:rPr>
          <w:color w:val="231F20"/>
          <w:spacing w:val="-3"/>
          <w:w w:val="115"/>
        </w:rPr>
        <w:t>средстве обе</w:t>
      </w:r>
      <w:r w:rsidRPr="001A5A31">
        <w:rPr>
          <w:color w:val="231F20"/>
          <w:w w:val="115"/>
        </w:rPr>
        <w:t>спечения духовного, физического и социального благополучия  личности;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0"/>
        <w:contextualSpacing w:val="0"/>
        <w:jc w:val="both"/>
      </w:pPr>
      <w:r w:rsidRPr="001A5A31">
        <w:rPr>
          <w:color w:val="231F20"/>
          <w:w w:val="115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contextualSpacing w:val="0"/>
        <w:jc w:val="both"/>
      </w:pPr>
      <w:r w:rsidRPr="001A5A31">
        <w:rPr>
          <w:color w:val="231F20"/>
          <w:w w:val="120"/>
        </w:rPr>
        <w:t>освоение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знания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факторов,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пагубно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влияющих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здоровье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человека;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before="13" w:line="276" w:lineRule="auto"/>
        <w:ind w:right="125"/>
        <w:contextualSpacing w:val="0"/>
        <w:jc w:val="both"/>
      </w:pPr>
      <w:r w:rsidRPr="001A5A31">
        <w:rPr>
          <w:color w:val="231F20"/>
          <w:spacing w:val="-6"/>
          <w:w w:val="120"/>
        </w:rPr>
        <w:t>развитие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знания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основных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мер</w:t>
      </w:r>
      <w:r w:rsidR="008A2A2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защиты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(в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том</w:t>
      </w:r>
      <w:r w:rsidR="008A2A2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числе</w:t>
      </w:r>
      <w:r w:rsidR="008A2A20" w:rsidRPr="001A5A31">
        <w:rPr>
          <w:color w:val="231F20"/>
          <w:spacing w:val="-5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области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6"/>
          <w:w w:val="120"/>
        </w:rPr>
        <w:t>гражданской</w:t>
      </w:r>
      <w:r w:rsidR="008A2A20" w:rsidRPr="001A5A31">
        <w:rPr>
          <w:color w:val="231F20"/>
          <w:spacing w:val="-6"/>
          <w:w w:val="120"/>
        </w:rPr>
        <w:t xml:space="preserve"> </w:t>
      </w:r>
      <w:r w:rsidRPr="001A5A31">
        <w:rPr>
          <w:color w:val="231F20"/>
          <w:spacing w:val="-5"/>
          <w:w w:val="120"/>
        </w:rPr>
        <w:t>обо</w:t>
      </w:r>
      <w:r w:rsidRPr="001A5A31">
        <w:rPr>
          <w:color w:val="231F20"/>
          <w:spacing w:val="-3"/>
          <w:w w:val="120"/>
        </w:rPr>
        <w:t>роны)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правил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поведения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в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условиях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опасных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чрезвычайных</w:t>
      </w:r>
      <w:r w:rsidR="008A2A20" w:rsidRPr="001A5A31">
        <w:rPr>
          <w:color w:val="231F20"/>
          <w:spacing w:val="-3"/>
          <w:w w:val="120"/>
        </w:rPr>
        <w:t xml:space="preserve"> </w:t>
      </w:r>
      <w:r w:rsidRPr="001A5A31">
        <w:rPr>
          <w:color w:val="231F20"/>
          <w:spacing w:val="-3"/>
          <w:w w:val="120"/>
        </w:rPr>
        <w:t>ситуаций;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3"/>
        <w:contextualSpacing w:val="0"/>
        <w:jc w:val="both"/>
      </w:pPr>
      <w:r w:rsidRPr="001A5A31">
        <w:rPr>
          <w:color w:val="231F20"/>
          <w:w w:val="120"/>
        </w:rPr>
        <w:t>формирование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умения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предвидеть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возникновение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опасных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чрезвычайных ситуаций по характерным для них признакам, а также использовать различные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информационные</w:t>
      </w:r>
      <w:r w:rsidR="008A2A2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источники;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6"/>
        <w:contextualSpacing w:val="0"/>
        <w:jc w:val="both"/>
      </w:pPr>
      <w:r w:rsidRPr="001A5A31">
        <w:rPr>
          <w:color w:val="231F20"/>
          <w:w w:val="120"/>
        </w:rPr>
        <w:t>развитие умения применять полученные знания в области безопасности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на практике, проектировать модели личного безопасного поведения в повседневной жизни и в различных опасных и чрезвычайных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ситуациях;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2"/>
        <w:contextualSpacing w:val="0"/>
        <w:jc w:val="both"/>
      </w:pPr>
      <w:r w:rsidRPr="001A5A31">
        <w:rPr>
          <w:color w:val="231F20"/>
          <w:spacing w:val="-3"/>
          <w:w w:val="115"/>
        </w:rPr>
        <w:t xml:space="preserve">получение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освоение знания основ обороны государства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воинской службы: </w:t>
      </w:r>
      <w:r w:rsidRPr="001A5A31">
        <w:rPr>
          <w:color w:val="231F20"/>
          <w:spacing w:val="-6"/>
          <w:w w:val="115"/>
        </w:rPr>
        <w:t xml:space="preserve">законодательства </w:t>
      </w:r>
      <w:r w:rsidRPr="001A5A31">
        <w:rPr>
          <w:color w:val="231F20"/>
          <w:spacing w:val="-3"/>
          <w:w w:val="115"/>
        </w:rPr>
        <w:t xml:space="preserve">об </w:t>
      </w:r>
      <w:r w:rsidRPr="001A5A31">
        <w:rPr>
          <w:color w:val="231F20"/>
          <w:spacing w:val="-6"/>
          <w:w w:val="115"/>
        </w:rPr>
        <w:t xml:space="preserve">обороне государства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6"/>
          <w:w w:val="115"/>
        </w:rPr>
        <w:t xml:space="preserve">воинской обязанности граждан; прав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обязанностей гражданина </w:t>
      </w:r>
      <w:r w:rsidRPr="001A5A31">
        <w:rPr>
          <w:color w:val="231F20"/>
          <w:w w:val="115"/>
        </w:rPr>
        <w:t xml:space="preserve">до </w:t>
      </w:r>
      <w:r w:rsidRPr="001A5A31">
        <w:rPr>
          <w:color w:val="231F20"/>
          <w:spacing w:val="-3"/>
          <w:w w:val="115"/>
        </w:rPr>
        <w:t xml:space="preserve">призыва, </w:t>
      </w:r>
      <w:r w:rsidRPr="001A5A31">
        <w:rPr>
          <w:color w:val="231F20"/>
          <w:w w:val="115"/>
        </w:rPr>
        <w:t xml:space="preserve">во </w:t>
      </w:r>
      <w:r w:rsidRPr="001A5A31">
        <w:rPr>
          <w:color w:val="231F20"/>
          <w:spacing w:val="-3"/>
          <w:w w:val="115"/>
        </w:rPr>
        <w:t xml:space="preserve">время призыва </w:t>
      </w:r>
      <w:r w:rsidRPr="001A5A31">
        <w:rPr>
          <w:color w:val="231F20"/>
          <w:w w:val="115"/>
        </w:rPr>
        <w:t xml:space="preserve">и </w:t>
      </w:r>
      <w:r w:rsidRPr="001A5A31">
        <w:rPr>
          <w:color w:val="231F20"/>
          <w:spacing w:val="-3"/>
          <w:w w:val="115"/>
        </w:rPr>
        <w:t xml:space="preserve">прохождения </w:t>
      </w:r>
      <w:r w:rsidRPr="001A5A31">
        <w:rPr>
          <w:color w:val="231F20"/>
          <w:w w:val="115"/>
        </w:rPr>
        <w:t>во</w:t>
      </w:r>
      <w:r w:rsidRPr="001A5A31">
        <w:rPr>
          <w:color w:val="231F20"/>
          <w:spacing w:val="-4"/>
          <w:w w:val="115"/>
        </w:rPr>
        <w:t xml:space="preserve">енной службы, уставных отношений, </w:t>
      </w:r>
      <w:r w:rsidRPr="001A5A31">
        <w:rPr>
          <w:color w:val="231F20"/>
          <w:spacing w:val="-3"/>
          <w:w w:val="115"/>
        </w:rPr>
        <w:t xml:space="preserve">быта </w:t>
      </w:r>
      <w:r w:rsidRPr="001A5A31">
        <w:rPr>
          <w:color w:val="231F20"/>
          <w:spacing w:val="-4"/>
          <w:w w:val="115"/>
        </w:rPr>
        <w:t xml:space="preserve">военнослужащих, порядка несения </w:t>
      </w:r>
      <w:r w:rsidRPr="001A5A31">
        <w:rPr>
          <w:color w:val="231F20"/>
          <w:spacing w:val="-3"/>
          <w:w w:val="115"/>
        </w:rPr>
        <w:t>службы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181B00" w:rsidRPr="001A5A31">
        <w:rPr>
          <w:color w:val="231F20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воинских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ритуалов,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строевой,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огневой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w w:val="115"/>
        </w:rPr>
        <w:t>и</w:t>
      </w:r>
      <w:r w:rsidR="00181B00" w:rsidRPr="001A5A31">
        <w:rPr>
          <w:color w:val="231F20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тактической</w:t>
      </w:r>
      <w:r w:rsidR="00181B00" w:rsidRPr="001A5A31">
        <w:rPr>
          <w:color w:val="231F20"/>
          <w:spacing w:val="-3"/>
          <w:w w:val="115"/>
        </w:rPr>
        <w:t xml:space="preserve"> </w:t>
      </w:r>
      <w:r w:rsidRPr="001A5A31">
        <w:rPr>
          <w:color w:val="231F20"/>
          <w:spacing w:val="-3"/>
          <w:w w:val="115"/>
        </w:rPr>
        <w:t>подготовки;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18"/>
        <w:contextualSpacing w:val="0"/>
        <w:jc w:val="both"/>
      </w:pPr>
      <w:r w:rsidRPr="001A5A31">
        <w:rPr>
          <w:color w:val="231F20"/>
          <w:w w:val="115"/>
        </w:rPr>
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 запасе;</w:t>
      </w:r>
    </w:p>
    <w:p w:rsidR="00DF3971" w:rsidRPr="001A5A31" w:rsidRDefault="00DF3971" w:rsidP="001A5A31">
      <w:pPr>
        <w:pStyle w:val="a3"/>
        <w:widowControl w:val="0"/>
        <w:numPr>
          <w:ilvl w:val="1"/>
          <w:numId w:val="1"/>
        </w:numPr>
        <w:tabs>
          <w:tab w:val="left" w:pos="952"/>
        </w:tabs>
        <w:spacing w:line="276" w:lineRule="auto"/>
        <w:ind w:right="121"/>
        <w:contextualSpacing w:val="0"/>
        <w:jc w:val="both"/>
      </w:pPr>
      <w:r w:rsidRPr="001A5A31">
        <w:rPr>
          <w:color w:val="231F20"/>
          <w:w w:val="120"/>
        </w:rPr>
        <w:t>владение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основами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медицинских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знаний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оказания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первой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помощи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 xml:space="preserve">пострадавшим при неотложных состояниях (травмах, отравлениях и различных </w:t>
      </w:r>
      <w:r w:rsidRPr="001A5A31">
        <w:rPr>
          <w:color w:val="231F20"/>
          <w:spacing w:val="-4"/>
          <w:w w:val="120"/>
        </w:rPr>
        <w:t>видах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поражений),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включая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знания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w w:val="120"/>
        </w:rPr>
        <w:t>об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основных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>инфекционных</w:t>
      </w:r>
      <w:r w:rsidR="00181B00" w:rsidRPr="001A5A31">
        <w:rPr>
          <w:color w:val="231F20"/>
          <w:spacing w:val="-4"/>
          <w:w w:val="120"/>
        </w:rPr>
        <w:t xml:space="preserve"> </w:t>
      </w:r>
      <w:r w:rsidRPr="001A5A31">
        <w:rPr>
          <w:color w:val="231F20"/>
          <w:spacing w:val="-4"/>
          <w:w w:val="120"/>
        </w:rPr>
        <w:t xml:space="preserve">заболеваниях </w:t>
      </w:r>
      <w:r w:rsidRPr="001A5A31">
        <w:rPr>
          <w:color w:val="231F20"/>
          <w:w w:val="120"/>
        </w:rPr>
        <w:t>и их</w:t>
      </w:r>
      <w:r w:rsidR="00181B00" w:rsidRPr="001A5A31">
        <w:rPr>
          <w:color w:val="231F20"/>
          <w:w w:val="120"/>
        </w:rPr>
        <w:t xml:space="preserve"> </w:t>
      </w:r>
      <w:r w:rsidRPr="001A5A31">
        <w:rPr>
          <w:color w:val="231F20"/>
          <w:w w:val="120"/>
        </w:rPr>
        <w:t>профилактике</w:t>
      </w:r>
      <w:r w:rsidR="00181B00" w:rsidRPr="001A5A31">
        <w:rPr>
          <w:color w:val="231F20"/>
          <w:w w:val="120"/>
        </w:rPr>
        <w:t>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</w:pPr>
      <w:r w:rsidRPr="001A5A31">
        <w:t>3.  Объем учебной дисциплины Основы безопасности жизнедеятельности и виды учебной работы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DF3971" w:rsidRPr="001A5A31" w:rsidTr="00D767D8">
        <w:trPr>
          <w:trHeight w:val="460"/>
        </w:trPr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Объем часов</w:t>
            </w:r>
          </w:p>
        </w:tc>
      </w:tr>
      <w:tr w:rsidR="00DF3971" w:rsidRPr="001A5A31" w:rsidTr="00D767D8">
        <w:trPr>
          <w:trHeight w:val="285"/>
        </w:trPr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120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80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в том числе: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     лабораторные занятия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*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     практические занятия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56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lastRenderedPageBreak/>
              <w:t xml:space="preserve">     контрольные работы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*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Самостоятельная работа студента (всего)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40</w:t>
            </w:r>
          </w:p>
        </w:tc>
      </w:tr>
      <w:tr w:rsidR="00DF3971" w:rsidRPr="001A5A31" w:rsidTr="00D767D8">
        <w:tc>
          <w:tcPr>
            <w:tcW w:w="7904" w:type="dxa"/>
          </w:tcPr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>Презентация</w:t>
            </w:r>
          </w:p>
          <w:p w:rsidR="00DF3971" w:rsidRPr="001A5A31" w:rsidRDefault="00DF3971" w:rsidP="001A5A31">
            <w:pPr>
              <w:spacing w:line="276" w:lineRule="auto"/>
              <w:jc w:val="both"/>
            </w:pPr>
            <w:r w:rsidRPr="001A5A31">
              <w:t xml:space="preserve">Сообщения </w:t>
            </w:r>
          </w:p>
        </w:tc>
        <w:tc>
          <w:tcPr>
            <w:cnfStyle w:val="000100000000"/>
            <w:tcW w:w="1800" w:type="dxa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10</w:t>
            </w:r>
          </w:p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30</w:t>
            </w:r>
          </w:p>
        </w:tc>
      </w:tr>
      <w:tr w:rsidR="00DF3971" w:rsidRPr="001A5A31" w:rsidTr="00D767D8">
        <w:trPr>
          <w:cnfStyle w:val="010000000000"/>
        </w:trPr>
        <w:tc>
          <w:tcPr>
            <w:cnfStyle w:val="000100000000"/>
            <w:tcW w:w="9704" w:type="dxa"/>
            <w:gridSpan w:val="2"/>
          </w:tcPr>
          <w:p w:rsidR="00DF3971" w:rsidRPr="001A5A31" w:rsidRDefault="00DF3971" w:rsidP="001A5A31">
            <w:pPr>
              <w:spacing w:line="276" w:lineRule="auto"/>
              <w:jc w:val="both"/>
              <w:rPr>
                <w:i w:val="0"/>
              </w:rPr>
            </w:pPr>
            <w:r w:rsidRPr="001A5A31">
              <w:rPr>
                <w:i w:val="0"/>
              </w:rPr>
              <w:t>Итоговая аттестация в форме:  Дифференцированного  зачета</w:t>
            </w:r>
          </w:p>
          <w:p w:rsidR="00DF3971" w:rsidRPr="001A5A31" w:rsidRDefault="00DF3971" w:rsidP="001A5A31">
            <w:pPr>
              <w:spacing w:line="276" w:lineRule="auto"/>
              <w:jc w:val="both"/>
            </w:pPr>
          </w:p>
        </w:tc>
      </w:tr>
    </w:tbl>
    <w:p w:rsidR="004915E6" w:rsidRPr="001A5A31" w:rsidRDefault="004915E6" w:rsidP="001A5A31">
      <w:pPr>
        <w:spacing w:line="276" w:lineRule="auto"/>
        <w:jc w:val="both"/>
      </w:pPr>
    </w:p>
    <w:p w:rsidR="00DF3971" w:rsidRPr="001A5A31" w:rsidRDefault="00DF3971" w:rsidP="001A5A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1A5A31">
        <w:rPr>
          <w:b/>
        </w:rPr>
        <w:t>4.  Информационное обеспечение обучения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1A5A31">
        <w:rPr>
          <w:b/>
          <w:bCs/>
        </w:rPr>
        <w:t>Перечень учебных изданий, Интернет-ресурсов, дополнительной литературы</w:t>
      </w:r>
    </w:p>
    <w:p w:rsidR="00DF3971" w:rsidRPr="001A5A31" w:rsidRDefault="00DF3971" w:rsidP="001A5A31">
      <w:pPr>
        <w:spacing w:before="5" w:line="276" w:lineRule="auto"/>
        <w:ind w:left="100" w:right="120" w:firstLine="283"/>
        <w:jc w:val="both"/>
        <w:rPr>
          <w:bCs/>
        </w:rPr>
      </w:pPr>
      <w:r w:rsidRPr="001A5A31">
        <w:rPr>
          <w:bCs/>
        </w:rPr>
        <w:t xml:space="preserve">Основные источники: 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</w:pPr>
      <w:proofErr w:type="spellStart"/>
      <w:r w:rsidRPr="001A5A31">
        <w:t>Микрюков</w:t>
      </w:r>
      <w:proofErr w:type="spellEnd"/>
      <w:r w:rsidRPr="001A5A31">
        <w:t xml:space="preserve"> В.Ю. Основы военной службы: учебник.-</w:t>
      </w:r>
      <w:r w:rsidR="00DE0463" w:rsidRPr="001A5A31">
        <w:t xml:space="preserve"> </w:t>
      </w:r>
      <w:r w:rsidRPr="001A5A31">
        <w:t>М.: ФОРУМ</w:t>
      </w:r>
      <w:proofErr w:type="gramStart"/>
      <w:r w:rsidRPr="001A5A31">
        <w:t>:И</w:t>
      </w:r>
      <w:proofErr w:type="gramEnd"/>
      <w:r w:rsidRPr="001A5A31">
        <w:t>НФРА-М.,2014.- 384 с.:</w:t>
      </w:r>
      <w:r w:rsidR="00DE0463" w:rsidRPr="001A5A31">
        <w:t xml:space="preserve"> </w:t>
      </w:r>
      <w:r w:rsidRPr="001A5A31">
        <w:t>ил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A5A31">
        <w:t>Косолапова Н.В. ОБЖ: для студентов учреждений сред</w:t>
      </w:r>
      <w:proofErr w:type="gramStart"/>
      <w:r w:rsidRPr="001A5A31">
        <w:t>.</w:t>
      </w:r>
      <w:proofErr w:type="gramEnd"/>
      <w:r w:rsidRPr="001A5A31">
        <w:t xml:space="preserve"> </w:t>
      </w:r>
      <w:proofErr w:type="gramStart"/>
      <w:r w:rsidRPr="001A5A31">
        <w:t>п</w:t>
      </w:r>
      <w:proofErr w:type="gramEnd"/>
      <w:r w:rsidRPr="001A5A31">
        <w:t xml:space="preserve">роф. образования.- М.: Академия,2016 .- 368 </w:t>
      </w:r>
      <w:proofErr w:type="gramStart"/>
      <w:r w:rsidRPr="001A5A31">
        <w:t>с</w:t>
      </w:r>
      <w:proofErr w:type="gramEnd"/>
      <w:r w:rsidRPr="001A5A31">
        <w:t>.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  <w:rPr>
          <w:rFonts w:eastAsia="Cambria"/>
          <w:color w:val="231F20"/>
          <w:w w:val="120"/>
        </w:rPr>
      </w:pPr>
      <w:proofErr w:type="spellStart"/>
      <w:r w:rsidRPr="001A5A31">
        <w:rPr>
          <w:rFonts w:eastAsia="Cambria"/>
          <w:color w:val="231F20"/>
          <w:w w:val="120"/>
        </w:rPr>
        <w:t>Латчук</w:t>
      </w:r>
      <w:proofErr w:type="spellEnd"/>
      <w:r w:rsidRPr="001A5A31">
        <w:rPr>
          <w:rFonts w:eastAsia="Cambria"/>
          <w:color w:val="231F20"/>
          <w:w w:val="120"/>
        </w:rPr>
        <w:t xml:space="preserve"> В.Н. Основы безопасности жизнедеятельности – Дрофа, 2002.-320 </w:t>
      </w:r>
      <w:proofErr w:type="gramStart"/>
      <w:r w:rsidRPr="001A5A31">
        <w:rPr>
          <w:rFonts w:eastAsia="Cambria"/>
          <w:color w:val="231F20"/>
          <w:w w:val="120"/>
        </w:rPr>
        <w:t>с</w:t>
      </w:r>
      <w:proofErr w:type="gramEnd"/>
      <w:r w:rsidRPr="001A5A31">
        <w:rPr>
          <w:rFonts w:eastAsia="Cambria"/>
          <w:color w:val="231F20"/>
          <w:w w:val="120"/>
        </w:rPr>
        <w:t>.</w:t>
      </w:r>
    </w:p>
    <w:p w:rsidR="00DF3971" w:rsidRPr="001A5A31" w:rsidRDefault="00DF3971" w:rsidP="001A5A31">
      <w:pPr>
        <w:pStyle w:val="a3"/>
        <w:numPr>
          <w:ilvl w:val="0"/>
          <w:numId w:val="4"/>
        </w:numPr>
        <w:spacing w:before="5" w:line="276" w:lineRule="auto"/>
        <w:ind w:right="120"/>
        <w:jc w:val="both"/>
      </w:pPr>
      <w:r w:rsidRPr="001A5A31">
        <w:t>Смирнов А.Т. Основы военной службы: учебник.-</w:t>
      </w:r>
      <w:r w:rsidR="00DE0463" w:rsidRPr="001A5A31">
        <w:t xml:space="preserve"> </w:t>
      </w:r>
      <w:r w:rsidRPr="001A5A31">
        <w:t>М.:</w:t>
      </w:r>
      <w:r w:rsidR="001A5A31">
        <w:t xml:space="preserve"> Издательский центр «Академия» </w:t>
      </w:r>
      <w:r w:rsidRPr="001A5A31">
        <w:t>2003.- 240  с.:</w:t>
      </w:r>
      <w:r w:rsidR="00DE0463" w:rsidRPr="001A5A31">
        <w:t xml:space="preserve"> </w:t>
      </w:r>
      <w:r w:rsidRPr="001A5A31">
        <w:t>ил</w:t>
      </w:r>
    </w:p>
    <w:p w:rsidR="00DF3971" w:rsidRPr="001A5A31" w:rsidRDefault="00DF3971" w:rsidP="001A5A31">
      <w:pPr>
        <w:spacing w:before="5" w:line="276" w:lineRule="auto"/>
        <w:ind w:left="100" w:right="120" w:firstLine="283"/>
        <w:jc w:val="both"/>
        <w:rPr>
          <w:bCs/>
        </w:rPr>
      </w:pP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A5A31">
        <w:rPr>
          <w:bCs/>
        </w:rPr>
        <w:t xml:space="preserve">Дополнительные источники: 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Бондаренко В. Л., Грачев В. А., Денисова И. А., </w:t>
      </w:r>
      <w:proofErr w:type="spellStart"/>
      <w:r w:rsidRPr="001A5A31">
        <w:t>Гутенев</w:t>
      </w:r>
      <w:proofErr w:type="spellEnd"/>
      <w:r w:rsidRPr="001A5A31">
        <w:t xml:space="preserve"> В. В., Грачев В.А. и др.</w:t>
      </w:r>
      <w:r w:rsidRPr="001A5A31">
        <w:rPr>
          <w:kern w:val="36"/>
        </w:rPr>
        <w:t xml:space="preserve"> «Безопасность жизнедеятельности»: Учебник / </w:t>
      </w:r>
      <w:r w:rsidRPr="001A5A31">
        <w:t xml:space="preserve">под редакцией В.В.Денисова. </w:t>
      </w:r>
      <w:r w:rsidRPr="001A5A31">
        <w:rPr>
          <w:kern w:val="36"/>
        </w:rPr>
        <w:t xml:space="preserve">– 2-е изд. – М.: </w:t>
      </w:r>
      <w:proofErr w:type="spellStart"/>
      <w:r w:rsidRPr="001A5A31">
        <w:rPr>
          <w:kern w:val="36"/>
        </w:rPr>
        <w:t>МарТ</w:t>
      </w:r>
      <w:proofErr w:type="spellEnd"/>
      <w:r w:rsidRPr="001A5A31">
        <w:rPr>
          <w:kern w:val="36"/>
        </w:rPr>
        <w:t>, 2012.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proofErr w:type="spellStart"/>
      <w:r w:rsidRPr="001A5A31">
        <w:t>Гайсумов</w:t>
      </w:r>
      <w:proofErr w:type="spellEnd"/>
      <w:r w:rsidRPr="001A5A31">
        <w:t xml:space="preserve"> А.С., </w:t>
      </w:r>
      <w:proofErr w:type="spellStart"/>
      <w:r w:rsidRPr="001A5A31">
        <w:t>Паничев</w:t>
      </w:r>
      <w:proofErr w:type="spellEnd"/>
      <w:r w:rsidRPr="001A5A31">
        <w:t xml:space="preserve"> М.Г., </w:t>
      </w:r>
      <w:proofErr w:type="spellStart"/>
      <w:r w:rsidRPr="001A5A31">
        <w:t>Хроменкова</w:t>
      </w:r>
      <w:proofErr w:type="spellEnd"/>
      <w:r w:rsidRPr="001A5A31">
        <w:t xml:space="preserve"> Е.П.</w:t>
      </w:r>
      <w:r w:rsidRPr="001A5A31">
        <w:rPr>
          <w:kern w:val="36"/>
        </w:rPr>
        <w:t xml:space="preserve"> Безопасность жизнедеятельности. </w:t>
      </w:r>
      <w:r w:rsidRPr="001A5A31">
        <w:t>– М.: Феникс, 2012.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«Оружие России и СССР. Военная техника и стрелковое вооружение», И. О. Демин, А. А. Павлов, А. Е. Проклов, - М.: </w:t>
      </w:r>
      <w:proofErr w:type="spellStart"/>
      <w:r w:rsidRPr="001A5A31">
        <w:t>Владис</w:t>
      </w:r>
      <w:proofErr w:type="spellEnd"/>
      <w:r w:rsidRPr="001A5A31">
        <w:t>, 2010г.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«Защита населения в чрезвычайных ситуациях. Радиационная безопасность. Система выживания населения и защита территории в ЧС», С. В. </w:t>
      </w:r>
      <w:proofErr w:type="spellStart"/>
      <w:r w:rsidRPr="001A5A31">
        <w:t>Дорожко.-М</w:t>
      </w:r>
      <w:proofErr w:type="spellEnd"/>
      <w:r w:rsidRPr="001A5A31">
        <w:t xml:space="preserve">.: </w:t>
      </w:r>
      <w:proofErr w:type="spellStart"/>
      <w:r w:rsidRPr="001A5A31">
        <w:t>Дикта</w:t>
      </w:r>
      <w:proofErr w:type="spellEnd"/>
      <w:r w:rsidRPr="001A5A31">
        <w:t>, 2010г.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«Конституция Российской Федерации с комментариями для школьников», М. А. </w:t>
      </w:r>
      <w:proofErr w:type="spellStart"/>
      <w:r w:rsidRPr="001A5A31">
        <w:t>Смоленский</w:t>
      </w:r>
      <w:proofErr w:type="gramStart"/>
      <w:r w:rsidRPr="001A5A31">
        <w:t>,-</w:t>
      </w:r>
      <w:proofErr w:type="gramEnd"/>
      <w:r w:rsidRPr="001A5A31">
        <w:t>М</w:t>
      </w:r>
      <w:proofErr w:type="spellEnd"/>
      <w:r w:rsidRPr="001A5A31">
        <w:t>.: Феникс, 2011г.</w:t>
      </w:r>
    </w:p>
    <w:p w:rsidR="00DF3971" w:rsidRPr="001A5A31" w:rsidRDefault="00DF3971" w:rsidP="001A5A31">
      <w:pPr>
        <w:numPr>
          <w:ilvl w:val="0"/>
          <w:numId w:val="2"/>
        </w:numPr>
        <w:tabs>
          <w:tab w:val="num" w:pos="540"/>
        </w:tabs>
        <w:spacing w:line="276" w:lineRule="auto"/>
        <w:jc w:val="both"/>
      </w:pPr>
      <w:r w:rsidRPr="001A5A31">
        <w:t>Видеопрограмма по «Основам безопасности жизнедеятельности  и пропаганде здорового образа жизни»</w:t>
      </w:r>
    </w:p>
    <w:p w:rsidR="00BA33AD" w:rsidRPr="001A5A31" w:rsidRDefault="00BA33AD" w:rsidP="001A5A31">
      <w:pPr>
        <w:numPr>
          <w:ilvl w:val="0"/>
          <w:numId w:val="2"/>
        </w:numPr>
        <w:tabs>
          <w:tab w:val="num" w:pos="540"/>
        </w:tabs>
        <w:spacing w:line="276" w:lineRule="auto"/>
        <w:jc w:val="both"/>
      </w:pPr>
      <w:proofErr w:type="spellStart"/>
      <w:r w:rsidRPr="001A5A31">
        <w:t>Настовление</w:t>
      </w:r>
      <w:proofErr w:type="spellEnd"/>
      <w:r w:rsidRPr="001A5A31">
        <w:t xml:space="preserve"> по стрелковому делу. Воениздат, 1985, 640с.</w:t>
      </w:r>
    </w:p>
    <w:p w:rsidR="00DF3971" w:rsidRPr="001A5A31" w:rsidRDefault="00DF3971" w:rsidP="001A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DF3971" w:rsidRPr="001A5A31" w:rsidRDefault="00DF3971" w:rsidP="001A5A31">
      <w:pPr>
        <w:spacing w:line="276" w:lineRule="auto"/>
        <w:jc w:val="both"/>
        <w:rPr>
          <w:bCs/>
        </w:rPr>
      </w:pPr>
      <w:r w:rsidRPr="001A5A31">
        <w:rPr>
          <w:bCs/>
        </w:rPr>
        <w:t xml:space="preserve">Интернет-ресурсы: 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jc w:val="both"/>
      </w:pPr>
      <w:r w:rsidRPr="001A5A31">
        <w:rPr>
          <w:rStyle w:val="apple-style-span"/>
        </w:rPr>
        <w:t xml:space="preserve">Гражданская защита (оборона) на предприятии на сайте для первичного звена сил ГО </w:t>
      </w:r>
      <w:hyperlink r:id="rId5" w:history="1">
        <w:r w:rsidRPr="001A5A31">
          <w:rPr>
            <w:rStyle w:val="a4"/>
          </w:rPr>
          <w:t>http://go-oborona.narod.ru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 xml:space="preserve">Культура безопасности жизнедеятельности на сайте по формированию культуры безопасности среди населения РФ </w:t>
      </w:r>
      <w:hyperlink r:id="rId6" w:history="1">
        <w:r w:rsidRPr="001A5A31">
          <w:rPr>
            <w:rStyle w:val="a4"/>
          </w:rPr>
          <w:t>http://www.kbzhd.ru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 xml:space="preserve">Официальный сайт МЧС России: </w:t>
      </w:r>
      <w:hyperlink r:id="rId7" w:history="1">
        <w:r w:rsidRPr="001A5A31">
          <w:rPr>
            <w:rStyle w:val="a4"/>
          </w:rPr>
          <w:t>http://www.mchs.gov.ru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</w:t>
      </w:r>
      <w:r w:rsidRPr="001A5A31">
        <w:rPr>
          <w:rStyle w:val="apple-style-span"/>
        </w:rPr>
        <w:t xml:space="preserve">Академии Гражданской защиты: </w:t>
      </w:r>
      <w:hyperlink r:id="rId8" w:history="1">
        <w:r w:rsidRPr="001A5A31">
          <w:rPr>
            <w:rStyle w:val="a4"/>
          </w:rPr>
          <w:t>http://www.amchs.ru/portal</w:t>
        </w:r>
      </w:hyperlink>
      <w:r w:rsidRPr="001A5A31"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Правительства России: </w:t>
      </w:r>
      <w:hyperlink r:id="rId9" w:history="1">
        <w:r w:rsidRPr="001A5A31">
          <w:rPr>
            <w:rStyle w:val="a4"/>
            <w:lang w:val="en-US"/>
          </w:rPr>
          <w:t>http</w:t>
        </w:r>
        <w:r w:rsidRPr="001A5A31">
          <w:rPr>
            <w:rStyle w:val="a4"/>
          </w:rPr>
          <w:t>://</w:t>
        </w:r>
        <w:r w:rsidRPr="001A5A31">
          <w:rPr>
            <w:rStyle w:val="a4"/>
            <w:lang w:val="en-US"/>
          </w:rPr>
          <w:t>government</w:t>
        </w:r>
        <w:r w:rsidRPr="001A5A31">
          <w:rPr>
            <w:rStyle w:val="a4"/>
          </w:rPr>
          <w:t>.</w:t>
        </w:r>
        <w:proofErr w:type="spellStart"/>
        <w:r w:rsidRPr="001A5A31">
          <w:rPr>
            <w:rStyle w:val="a4"/>
            <w:lang w:val="en-US"/>
          </w:rPr>
          <w:t>ru</w:t>
        </w:r>
        <w:proofErr w:type="spellEnd"/>
      </w:hyperlink>
      <w:r w:rsidRPr="001A5A31">
        <w:rPr>
          <w:u w:val="single"/>
        </w:rPr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t xml:space="preserve">Портал Президента России: </w:t>
      </w:r>
      <w:hyperlink r:id="rId10" w:history="1">
        <w:r w:rsidRPr="001A5A31">
          <w:rPr>
            <w:rStyle w:val="a4"/>
            <w:lang w:val="en-US"/>
          </w:rPr>
          <w:t>http</w:t>
        </w:r>
        <w:r w:rsidRPr="001A5A31">
          <w:rPr>
            <w:rStyle w:val="a4"/>
          </w:rPr>
          <w:t>://</w:t>
        </w:r>
        <w:proofErr w:type="spellStart"/>
        <w:r w:rsidRPr="001A5A31">
          <w:rPr>
            <w:rStyle w:val="a4"/>
            <w:lang w:val="en-US"/>
          </w:rPr>
          <w:t>kremlin</w:t>
        </w:r>
        <w:proofErr w:type="spellEnd"/>
        <w:r w:rsidRPr="001A5A31">
          <w:rPr>
            <w:rStyle w:val="a4"/>
          </w:rPr>
          <w:t>.</w:t>
        </w:r>
        <w:proofErr w:type="spellStart"/>
        <w:r w:rsidRPr="001A5A31">
          <w:rPr>
            <w:rStyle w:val="a4"/>
            <w:lang w:val="en-US"/>
          </w:rPr>
          <w:t>ru</w:t>
        </w:r>
        <w:proofErr w:type="spellEnd"/>
      </w:hyperlink>
      <w:r w:rsidRPr="001A5A31">
        <w:rPr>
          <w:u w:val="single"/>
        </w:rPr>
        <w:t>.</w:t>
      </w:r>
    </w:p>
    <w:p w:rsidR="00DF3971" w:rsidRPr="001A5A31" w:rsidRDefault="00DF3971" w:rsidP="001A5A31">
      <w:pPr>
        <w:numPr>
          <w:ilvl w:val="0"/>
          <w:numId w:val="3"/>
        </w:numPr>
        <w:tabs>
          <w:tab w:val="num" w:pos="540"/>
        </w:tabs>
        <w:spacing w:line="276" w:lineRule="auto"/>
        <w:ind w:left="539" w:hanging="539"/>
        <w:jc w:val="both"/>
      </w:pPr>
      <w:r w:rsidRPr="001A5A31">
        <w:rPr>
          <w:rStyle w:val="apple-style-span"/>
        </w:rPr>
        <w:t>Портал</w:t>
      </w:r>
      <w:r w:rsidRPr="001A5A31">
        <w:rPr>
          <w:rStyle w:val="apple-converted-space"/>
        </w:rPr>
        <w:t> </w:t>
      </w:r>
      <w:r w:rsidRPr="001A5A31">
        <w:rPr>
          <w:rStyle w:val="apple-style-span"/>
        </w:rPr>
        <w:t xml:space="preserve">«Радиационная, химическая и биологическая защита»: </w:t>
      </w:r>
      <w:hyperlink r:id="rId11" w:history="1">
        <w:r w:rsidRPr="001A5A31">
          <w:rPr>
            <w:rStyle w:val="a4"/>
          </w:rPr>
          <w:t>http://www.rhbz.ru/main.html</w:t>
        </w:r>
      </w:hyperlink>
      <w:r w:rsidRPr="001A5A31">
        <w:t>.</w:t>
      </w:r>
    </w:p>
    <w:p w:rsidR="00DF3971" w:rsidRPr="001A5A31" w:rsidRDefault="00DF3971" w:rsidP="001A5A31">
      <w:pPr>
        <w:spacing w:line="276" w:lineRule="auto"/>
        <w:jc w:val="both"/>
        <w:rPr>
          <w:bCs/>
        </w:rPr>
      </w:pPr>
      <w:r w:rsidRPr="001A5A31">
        <w:rPr>
          <w:bCs/>
        </w:rPr>
        <w:t>8.      Сайт ОБЖ</w:t>
      </w:r>
      <w:proofErr w:type="gramStart"/>
      <w:r w:rsidRPr="001A5A31">
        <w:rPr>
          <w:bCs/>
        </w:rPr>
        <w:t>.Р</w:t>
      </w:r>
      <w:proofErr w:type="gramEnd"/>
      <w:r w:rsidRPr="001A5A31">
        <w:rPr>
          <w:bCs/>
        </w:rPr>
        <w:t>Ф: Основы безопасности жизнедеятельности</w:t>
      </w:r>
    </w:p>
    <w:p w:rsidR="00DF3971" w:rsidRPr="001A5A31" w:rsidRDefault="00DF3971" w:rsidP="001A5A31">
      <w:pPr>
        <w:spacing w:line="276" w:lineRule="auto"/>
        <w:jc w:val="both"/>
        <w:rPr>
          <w:bCs/>
          <w:i/>
        </w:rPr>
      </w:pPr>
    </w:p>
    <w:p w:rsidR="00DF3971" w:rsidRPr="001A5A31" w:rsidRDefault="00DF3971" w:rsidP="001A5A31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DF3971" w:rsidRPr="001A5A31" w:rsidRDefault="00DF3971" w:rsidP="001A5A31">
      <w:pPr>
        <w:widowControl w:val="0"/>
        <w:suppressAutoHyphens/>
        <w:autoSpaceDE w:val="0"/>
        <w:autoSpaceDN w:val="0"/>
        <w:adjustRightInd w:val="0"/>
        <w:jc w:val="both"/>
        <w:rPr>
          <w:color w:val="333333"/>
        </w:rPr>
      </w:pPr>
    </w:p>
    <w:p w:rsidR="00DF3971" w:rsidRPr="001A5A31" w:rsidRDefault="00DF3971" w:rsidP="001A5A31">
      <w:pPr>
        <w:jc w:val="both"/>
      </w:pPr>
    </w:p>
    <w:p w:rsidR="00DF3971" w:rsidRPr="001A5A31" w:rsidRDefault="00DF3971" w:rsidP="001A5A31">
      <w:pPr>
        <w:jc w:val="both"/>
      </w:pPr>
    </w:p>
    <w:sectPr w:rsidR="00DF3971" w:rsidRPr="001A5A31" w:rsidSect="001A5A3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39B0"/>
    <w:multiLevelType w:val="hybridMultilevel"/>
    <w:tmpl w:val="95A42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064D"/>
    <w:multiLevelType w:val="hybridMultilevel"/>
    <w:tmpl w:val="E974A278"/>
    <w:lvl w:ilvl="0" w:tplc="4AD6745C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922C348E">
      <w:start w:val="1"/>
      <w:numFmt w:val="bullet"/>
      <w:lvlText w:val=""/>
      <w:lvlJc w:val="left"/>
      <w:pPr>
        <w:ind w:left="95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AF3E7C28">
      <w:start w:val="1"/>
      <w:numFmt w:val="bullet"/>
      <w:lvlText w:val="•"/>
      <w:lvlJc w:val="left"/>
      <w:pPr>
        <w:ind w:left="1867" w:hanging="284"/>
      </w:pPr>
      <w:rPr>
        <w:rFonts w:hint="default"/>
      </w:rPr>
    </w:lvl>
    <w:lvl w:ilvl="3" w:tplc="7E7486E2">
      <w:start w:val="1"/>
      <w:numFmt w:val="bullet"/>
      <w:lvlText w:val="•"/>
      <w:lvlJc w:val="left"/>
      <w:pPr>
        <w:ind w:left="2774" w:hanging="284"/>
      </w:pPr>
      <w:rPr>
        <w:rFonts w:hint="default"/>
      </w:rPr>
    </w:lvl>
    <w:lvl w:ilvl="4" w:tplc="1A3E361C">
      <w:start w:val="1"/>
      <w:numFmt w:val="bullet"/>
      <w:lvlText w:val="•"/>
      <w:lvlJc w:val="left"/>
      <w:pPr>
        <w:ind w:left="3681" w:hanging="284"/>
      </w:pPr>
      <w:rPr>
        <w:rFonts w:hint="default"/>
      </w:rPr>
    </w:lvl>
    <w:lvl w:ilvl="5" w:tplc="47C0F634">
      <w:start w:val="1"/>
      <w:numFmt w:val="bullet"/>
      <w:lvlText w:val="•"/>
      <w:lvlJc w:val="left"/>
      <w:pPr>
        <w:ind w:left="4589" w:hanging="284"/>
      </w:pPr>
      <w:rPr>
        <w:rFonts w:hint="default"/>
      </w:rPr>
    </w:lvl>
    <w:lvl w:ilvl="6" w:tplc="E3C4920C">
      <w:start w:val="1"/>
      <w:numFmt w:val="bullet"/>
      <w:lvlText w:val="•"/>
      <w:lvlJc w:val="left"/>
      <w:pPr>
        <w:ind w:left="5496" w:hanging="284"/>
      </w:pPr>
      <w:rPr>
        <w:rFonts w:hint="default"/>
      </w:rPr>
    </w:lvl>
    <w:lvl w:ilvl="7" w:tplc="4AEA6DB8">
      <w:start w:val="1"/>
      <w:numFmt w:val="bullet"/>
      <w:lvlText w:val="•"/>
      <w:lvlJc w:val="left"/>
      <w:pPr>
        <w:ind w:left="6403" w:hanging="284"/>
      </w:pPr>
      <w:rPr>
        <w:rFonts w:hint="default"/>
      </w:rPr>
    </w:lvl>
    <w:lvl w:ilvl="8" w:tplc="ABCE9E38">
      <w:start w:val="1"/>
      <w:numFmt w:val="bullet"/>
      <w:lvlText w:val="•"/>
      <w:lvlJc w:val="left"/>
      <w:pPr>
        <w:ind w:left="7310" w:hanging="284"/>
      </w:pPr>
      <w:rPr>
        <w:rFonts w:hint="default"/>
      </w:rPr>
    </w:lvl>
  </w:abstractNum>
  <w:abstractNum w:abstractNumId="2">
    <w:nsid w:val="438C18E6"/>
    <w:multiLevelType w:val="hybridMultilevel"/>
    <w:tmpl w:val="5100FBB8"/>
    <w:lvl w:ilvl="0" w:tplc="C5DAB9B6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270E3E"/>
    <w:multiLevelType w:val="hybridMultilevel"/>
    <w:tmpl w:val="5100FBB8"/>
    <w:lvl w:ilvl="0" w:tplc="C5DAB9B6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F3971"/>
    <w:rsid w:val="00002350"/>
    <w:rsid w:val="00181B00"/>
    <w:rsid w:val="001A5A31"/>
    <w:rsid w:val="004915E6"/>
    <w:rsid w:val="004C7076"/>
    <w:rsid w:val="008251FE"/>
    <w:rsid w:val="008A2A20"/>
    <w:rsid w:val="00A70483"/>
    <w:rsid w:val="00AD04F2"/>
    <w:rsid w:val="00B8642D"/>
    <w:rsid w:val="00BA33AD"/>
    <w:rsid w:val="00DE0463"/>
    <w:rsid w:val="00DF3971"/>
    <w:rsid w:val="00E74380"/>
    <w:rsid w:val="00E83B12"/>
    <w:rsid w:val="00F1772C"/>
    <w:rsid w:val="00F8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397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9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F39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F39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rsid w:val="00DF3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1"/>
    <w:qFormat/>
    <w:rsid w:val="00DF3971"/>
    <w:pPr>
      <w:ind w:left="720"/>
      <w:contextualSpacing/>
    </w:pPr>
  </w:style>
  <w:style w:type="character" w:styleId="a4">
    <w:name w:val="Hyperlink"/>
    <w:uiPriority w:val="99"/>
    <w:rsid w:val="00DF3971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DF3971"/>
  </w:style>
  <w:style w:type="character" w:customStyle="1" w:styleId="apple-converted-space">
    <w:name w:val="apple-converted-space"/>
    <w:basedOn w:val="a0"/>
    <w:uiPriority w:val="99"/>
    <w:rsid w:val="00DF3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chs.ru/porta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chs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bzhd.ru" TargetMode="External"/><Relationship Id="rId11" Type="http://schemas.openxmlformats.org/officeDocument/2006/relationships/hyperlink" Target="http://www.rhbz.ru/main.html" TargetMode="External"/><Relationship Id="rId5" Type="http://schemas.openxmlformats.org/officeDocument/2006/relationships/hyperlink" Target="http://go-oborona.narod.ru" TargetMode="External"/><Relationship Id="rId10" Type="http://schemas.openxmlformats.org/officeDocument/2006/relationships/hyperlink" Target="http://kreml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vernme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DNS</cp:lastModifiedBy>
  <cp:revision>10</cp:revision>
  <dcterms:created xsi:type="dcterms:W3CDTF">2016-12-27T04:24:00Z</dcterms:created>
  <dcterms:modified xsi:type="dcterms:W3CDTF">2016-12-28T06:47:00Z</dcterms:modified>
</cp:coreProperties>
</file>